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5A45C" w14:textId="77777777" w:rsidR="005B44C7" w:rsidRDefault="00000000">
      <w:pPr>
        <w:spacing w:after="30"/>
      </w:pPr>
      <w:r>
        <w:rPr>
          <w:b/>
          <w:bCs/>
          <w:color w:val="1F3864"/>
          <w:sz w:val="26"/>
          <w:szCs w:val="26"/>
        </w:rPr>
        <w:t>Declaración mensual de dedicación a proyecto financiado</w:t>
      </w:r>
    </w:p>
    <w:p w14:paraId="549F0DAD" w14:textId="77777777" w:rsidR="005B44C7" w:rsidRDefault="00000000">
      <w:pPr>
        <w:spacing w:after="30"/>
      </w:pPr>
      <w:proofErr w:type="spellStart"/>
      <w:r>
        <w:rPr>
          <w:b/>
          <w:bCs/>
          <w:i/>
          <w:iCs/>
          <w:color w:val="1F3864"/>
          <w:sz w:val="21"/>
          <w:szCs w:val="21"/>
        </w:rPr>
        <w:t>Monthly</w:t>
      </w:r>
      <w:proofErr w:type="spellEnd"/>
      <w:r>
        <w:rPr>
          <w:b/>
          <w:bCs/>
          <w:i/>
          <w:iCs/>
          <w:color w:val="1F3864"/>
          <w:sz w:val="21"/>
          <w:szCs w:val="21"/>
        </w:rPr>
        <w:t xml:space="preserve"> </w:t>
      </w:r>
      <w:proofErr w:type="spellStart"/>
      <w:r>
        <w:rPr>
          <w:b/>
          <w:bCs/>
          <w:i/>
          <w:iCs/>
          <w:color w:val="1F3864"/>
          <w:sz w:val="21"/>
          <w:szCs w:val="21"/>
        </w:rPr>
        <w:t>declaration</w:t>
      </w:r>
      <w:proofErr w:type="spellEnd"/>
      <w:r>
        <w:rPr>
          <w:b/>
          <w:bCs/>
          <w:i/>
          <w:iCs/>
          <w:color w:val="1F3864"/>
          <w:sz w:val="21"/>
          <w:szCs w:val="21"/>
        </w:rPr>
        <w:t xml:space="preserve"> </w:t>
      </w:r>
      <w:proofErr w:type="spellStart"/>
      <w:r>
        <w:rPr>
          <w:b/>
          <w:bCs/>
          <w:i/>
          <w:iCs/>
          <w:color w:val="1F3864"/>
          <w:sz w:val="21"/>
          <w:szCs w:val="21"/>
        </w:rPr>
        <w:t>of</w:t>
      </w:r>
      <w:proofErr w:type="spellEnd"/>
      <w:r>
        <w:rPr>
          <w:b/>
          <w:bCs/>
          <w:i/>
          <w:iCs/>
          <w:color w:val="1F3864"/>
          <w:sz w:val="21"/>
          <w:szCs w:val="21"/>
        </w:rPr>
        <w:t xml:space="preserve"> time </w:t>
      </w:r>
      <w:proofErr w:type="spellStart"/>
      <w:r>
        <w:rPr>
          <w:b/>
          <w:bCs/>
          <w:i/>
          <w:iCs/>
          <w:color w:val="1F3864"/>
          <w:sz w:val="21"/>
          <w:szCs w:val="21"/>
        </w:rPr>
        <w:t>devoted</w:t>
      </w:r>
      <w:proofErr w:type="spellEnd"/>
      <w:r>
        <w:rPr>
          <w:b/>
          <w:bCs/>
          <w:i/>
          <w:iCs/>
          <w:color w:val="1F3864"/>
          <w:sz w:val="21"/>
          <w:szCs w:val="21"/>
        </w:rPr>
        <w:t xml:space="preserve"> </w:t>
      </w:r>
      <w:proofErr w:type="spellStart"/>
      <w:r>
        <w:rPr>
          <w:b/>
          <w:bCs/>
          <w:i/>
          <w:iCs/>
          <w:color w:val="1F3864"/>
          <w:sz w:val="21"/>
          <w:szCs w:val="21"/>
        </w:rPr>
        <w:t>to</w:t>
      </w:r>
      <w:proofErr w:type="spellEnd"/>
      <w:r>
        <w:rPr>
          <w:b/>
          <w:bCs/>
          <w:i/>
          <w:iCs/>
          <w:color w:val="1F3864"/>
          <w:sz w:val="21"/>
          <w:szCs w:val="21"/>
        </w:rPr>
        <w:t xml:space="preserve"> a </w:t>
      </w:r>
      <w:proofErr w:type="spellStart"/>
      <w:r>
        <w:rPr>
          <w:b/>
          <w:bCs/>
          <w:i/>
          <w:iCs/>
          <w:color w:val="1F3864"/>
          <w:sz w:val="21"/>
          <w:szCs w:val="21"/>
        </w:rPr>
        <w:t>funded</w:t>
      </w:r>
      <w:proofErr w:type="spellEnd"/>
      <w:r>
        <w:rPr>
          <w:b/>
          <w:bCs/>
          <w:i/>
          <w:iCs/>
          <w:color w:val="1F3864"/>
          <w:sz w:val="21"/>
          <w:szCs w:val="21"/>
        </w:rPr>
        <w:t xml:space="preserve"> </w:t>
      </w:r>
      <w:proofErr w:type="spellStart"/>
      <w:r>
        <w:rPr>
          <w:b/>
          <w:bCs/>
          <w:i/>
          <w:iCs/>
          <w:color w:val="1F3864"/>
          <w:sz w:val="21"/>
          <w:szCs w:val="21"/>
        </w:rPr>
        <w:t>project</w:t>
      </w:r>
      <w:proofErr w:type="spellEnd"/>
    </w:p>
    <w:p w14:paraId="74DC7EC9" w14:textId="77777777" w:rsidR="005B44C7" w:rsidRDefault="00000000">
      <w:pPr>
        <w:spacing w:after="180"/>
      </w:pPr>
      <w:r>
        <w:rPr>
          <w:i/>
          <w:iCs/>
          <w:color w:val="595959"/>
          <w:sz w:val="17"/>
          <w:szCs w:val="17"/>
        </w:rPr>
        <w:t>SENSAR — Sociedad Española de Anestesiología, Reanimación y Terapéutica del Dolor</w:t>
      </w:r>
    </w:p>
    <w:p w14:paraId="49F8D629" w14:textId="77777777" w:rsidR="005B44C7" w:rsidRDefault="00000000">
      <w:pPr>
        <w:spacing w:before="110" w:after="60"/>
      </w:pPr>
      <w:r>
        <w:rPr>
          <w:b/>
          <w:bCs/>
          <w:color w:val="1F3864"/>
          <w:sz w:val="20"/>
          <w:szCs w:val="20"/>
        </w:rPr>
        <w:t xml:space="preserve">1. </w:t>
      </w:r>
      <w:proofErr w:type="gramStart"/>
      <w:r>
        <w:rPr>
          <w:b/>
          <w:bCs/>
          <w:color w:val="1F3864"/>
          <w:sz w:val="20"/>
          <w:szCs w:val="20"/>
        </w:rPr>
        <w:t>Identificación  /</w:t>
      </w:r>
      <w:proofErr w:type="gramEnd"/>
      <w:r>
        <w:rPr>
          <w:b/>
          <w:bCs/>
          <w:color w:val="1F3864"/>
          <w:sz w:val="20"/>
          <w:szCs w:val="20"/>
        </w:rPr>
        <w:t xml:space="preserve">  </w:t>
      </w:r>
      <w:proofErr w:type="spellStart"/>
      <w:r>
        <w:rPr>
          <w:b/>
          <w:bCs/>
          <w:i/>
          <w:iCs/>
          <w:color w:val="1F3864"/>
        </w:rPr>
        <w:t>Identification</w:t>
      </w:r>
      <w:proofErr w:type="spellEnd"/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500"/>
      </w:tblGrid>
      <w:tr w:rsidR="005B44C7" w14:paraId="1018481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3CC75F" w14:textId="77777777" w:rsidR="005B44C7" w:rsidRDefault="00000000">
            <w:pPr>
              <w:spacing w:after="10"/>
            </w:pPr>
            <w:r>
              <w:rPr>
                <w:b/>
                <w:bCs/>
                <w:sz w:val="17"/>
                <w:szCs w:val="17"/>
              </w:rPr>
              <w:t>Nombre y apellidos</w:t>
            </w:r>
          </w:p>
          <w:p w14:paraId="38B9779B" w14:textId="77777777" w:rsidR="005B44C7" w:rsidRDefault="00000000">
            <w:r>
              <w:rPr>
                <w:i/>
                <w:iCs/>
                <w:color w:val="595959"/>
                <w:sz w:val="16"/>
                <w:szCs w:val="16"/>
              </w:rPr>
              <w:t xml:space="preserve">Full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name</w:t>
            </w:r>
            <w:proofErr w:type="spellEnd"/>
          </w:p>
        </w:tc>
        <w:tc>
          <w:tcPr>
            <w:tcW w:w="6500" w:type="dxa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3E2E44F5" w14:textId="77777777" w:rsidR="005B44C7" w:rsidRDefault="005B44C7"/>
        </w:tc>
      </w:tr>
      <w:tr w:rsidR="005B44C7" w14:paraId="6BDB97F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917E95" w14:textId="77777777" w:rsidR="005B44C7" w:rsidRDefault="00000000">
            <w:pPr>
              <w:spacing w:after="10"/>
            </w:pPr>
            <w:r>
              <w:rPr>
                <w:b/>
                <w:bCs/>
                <w:sz w:val="17"/>
                <w:szCs w:val="17"/>
              </w:rPr>
              <w:t>NIF / NIE</w:t>
            </w:r>
          </w:p>
          <w:p w14:paraId="7EB1DBC3" w14:textId="77777777" w:rsidR="005B44C7" w:rsidRDefault="00000000">
            <w:r>
              <w:rPr>
                <w:i/>
                <w:iCs/>
                <w:color w:val="595959"/>
                <w:sz w:val="16"/>
                <w:szCs w:val="16"/>
              </w:rPr>
              <w:t xml:space="preserve">Tax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identification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number</w:t>
            </w:r>
            <w:proofErr w:type="spellEnd"/>
          </w:p>
        </w:tc>
        <w:tc>
          <w:tcPr>
            <w:tcW w:w="6500" w:type="dxa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0848CC8B" w14:textId="77777777" w:rsidR="005B44C7" w:rsidRDefault="005B44C7"/>
        </w:tc>
      </w:tr>
      <w:tr w:rsidR="005B44C7" w14:paraId="7071CD7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626DD2" w14:textId="77777777" w:rsidR="005B44C7" w:rsidRDefault="00000000">
            <w:pPr>
              <w:spacing w:after="10"/>
            </w:pPr>
            <w:r>
              <w:rPr>
                <w:b/>
                <w:bCs/>
                <w:sz w:val="17"/>
                <w:szCs w:val="17"/>
              </w:rPr>
              <w:t>Vínculo con SENSAR</w:t>
            </w:r>
          </w:p>
          <w:p w14:paraId="751BF1DE" w14:textId="77777777" w:rsidR="005B44C7" w:rsidRDefault="00000000"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Relationship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with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SENSAR</w:t>
            </w:r>
          </w:p>
        </w:tc>
        <w:tc>
          <w:tcPr>
            <w:tcW w:w="6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1AD705" w14:textId="77777777" w:rsidR="005B44C7" w:rsidRDefault="00000000">
            <w:pPr>
              <w:spacing w:after="10"/>
            </w:pPr>
            <w:proofErr w:type="gramStart"/>
            <w:r>
              <w:rPr>
                <w:sz w:val="17"/>
                <w:szCs w:val="17"/>
              </w:rPr>
              <w:t>☐  A.1</w:t>
            </w:r>
            <w:proofErr w:type="gramEnd"/>
            <w:r>
              <w:rPr>
                <w:sz w:val="17"/>
                <w:szCs w:val="17"/>
              </w:rPr>
              <w:t xml:space="preserve"> Empleado    </w:t>
            </w:r>
            <w:proofErr w:type="gramStart"/>
            <w:r>
              <w:rPr>
                <w:sz w:val="17"/>
                <w:szCs w:val="17"/>
              </w:rPr>
              <w:t>☐  A.2</w:t>
            </w:r>
            <w:proofErr w:type="gramEnd"/>
            <w:r>
              <w:rPr>
                <w:sz w:val="17"/>
                <w:szCs w:val="17"/>
              </w:rPr>
              <w:t xml:space="preserve"> Persona física con contrato directo    </w:t>
            </w:r>
            <w:proofErr w:type="gramStart"/>
            <w:r>
              <w:rPr>
                <w:sz w:val="17"/>
                <w:szCs w:val="17"/>
              </w:rPr>
              <w:t>☐  A.3</w:t>
            </w:r>
            <w:proofErr w:type="gramEnd"/>
            <w:r>
              <w:rPr>
                <w:sz w:val="17"/>
                <w:szCs w:val="17"/>
              </w:rPr>
              <w:t xml:space="preserve"> Persona cedida</w:t>
            </w:r>
          </w:p>
          <w:p w14:paraId="3CB7C0F2" w14:textId="77777777" w:rsidR="005B44C7" w:rsidRDefault="00000000">
            <w:r>
              <w:rPr>
                <w:i/>
                <w:iCs/>
                <w:color w:val="595959"/>
                <w:sz w:val="16"/>
                <w:szCs w:val="16"/>
              </w:rPr>
              <w:t xml:space="preserve">A.1 </w:t>
            </w:r>
            <w:proofErr w:type="spellStart"/>
            <w:proofErr w:type="gramStart"/>
            <w:r>
              <w:rPr>
                <w:i/>
                <w:iCs/>
                <w:color w:val="595959"/>
                <w:sz w:val="16"/>
                <w:szCs w:val="16"/>
              </w:rPr>
              <w:t>Employee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 ·</w:t>
            </w:r>
            <w:proofErr w:type="gramEnd"/>
            <w:r>
              <w:rPr>
                <w:i/>
                <w:iCs/>
                <w:color w:val="595959"/>
                <w:sz w:val="16"/>
                <w:szCs w:val="16"/>
              </w:rPr>
              <w:t xml:space="preserve">  A.2 Natural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person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under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direct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i/>
                <w:iCs/>
                <w:color w:val="595959"/>
                <w:sz w:val="16"/>
                <w:szCs w:val="16"/>
              </w:rPr>
              <w:t>contract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 ·</w:t>
            </w:r>
            <w:proofErr w:type="gramEnd"/>
            <w:r>
              <w:rPr>
                <w:i/>
                <w:iCs/>
                <w:color w:val="595959"/>
                <w:sz w:val="16"/>
                <w:szCs w:val="16"/>
              </w:rPr>
              <w:t xml:space="preserve">  A.3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Seconded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person</w:t>
            </w:r>
            <w:proofErr w:type="spellEnd"/>
          </w:p>
        </w:tc>
      </w:tr>
      <w:tr w:rsidR="005B44C7" w14:paraId="3E12DB15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E542D9" w14:textId="77777777" w:rsidR="005B44C7" w:rsidRDefault="00000000">
            <w:pPr>
              <w:spacing w:after="10"/>
            </w:pPr>
            <w:r>
              <w:rPr>
                <w:b/>
                <w:bCs/>
                <w:sz w:val="17"/>
                <w:szCs w:val="17"/>
              </w:rPr>
              <w:t xml:space="preserve">Proyecto (acrónimo y </w:t>
            </w:r>
            <w:proofErr w:type="spellStart"/>
            <w:r>
              <w:rPr>
                <w:b/>
                <w:bCs/>
                <w:sz w:val="17"/>
                <w:szCs w:val="17"/>
              </w:rPr>
              <w:t>nº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de acuerdo)</w:t>
            </w:r>
          </w:p>
          <w:p w14:paraId="6E426435" w14:textId="77777777" w:rsidR="005B44C7" w:rsidRDefault="00000000">
            <w:r>
              <w:rPr>
                <w:i/>
                <w:iCs/>
                <w:color w:val="595959"/>
                <w:sz w:val="16"/>
                <w:szCs w:val="16"/>
              </w:rPr>
              <w:t>Project (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acronym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and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grant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agreement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number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>)</w:t>
            </w:r>
          </w:p>
        </w:tc>
        <w:tc>
          <w:tcPr>
            <w:tcW w:w="6500" w:type="dxa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040B3C3E" w14:textId="77777777" w:rsidR="005B44C7" w:rsidRDefault="005B44C7"/>
        </w:tc>
      </w:tr>
      <w:tr w:rsidR="005B44C7" w14:paraId="0433E8B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6B962F" w14:textId="77777777" w:rsidR="005B44C7" w:rsidRDefault="00000000">
            <w:pPr>
              <w:spacing w:after="10"/>
            </w:pPr>
            <w:r>
              <w:rPr>
                <w:b/>
                <w:bCs/>
                <w:sz w:val="17"/>
                <w:szCs w:val="17"/>
              </w:rPr>
              <w:t>Mes y año declarados</w:t>
            </w:r>
          </w:p>
          <w:p w14:paraId="5E6D75F2" w14:textId="77777777" w:rsidR="005B44C7" w:rsidRDefault="00000000"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Month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and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year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declared</w:t>
            </w:r>
            <w:proofErr w:type="spellEnd"/>
          </w:p>
        </w:tc>
        <w:tc>
          <w:tcPr>
            <w:tcW w:w="6500" w:type="dxa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28529BE8" w14:textId="77777777" w:rsidR="005B44C7" w:rsidRDefault="005B44C7"/>
        </w:tc>
      </w:tr>
    </w:tbl>
    <w:p w14:paraId="5672F790" w14:textId="77777777" w:rsidR="005B44C7" w:rsidRDefault="00000000">
      <w:pPr>
        <w:spacing w:before="110" w:after="60"/>
      </w:pPr>
      <w:r>
        <w:rPr>
          <w:b/>
          <w:bCs/>
          <w:color w:val="1F3864"/>
          <w:sz w:val="20"/>
          <w:szCs w:val="20"/>
        </w:rPr>
        <w:t xml:space="preserve">2. Dedicación del mes por paquete de </w:t>
      </w:r>
      <w:proofErr w:type="gramStart"/>
      <w:r>
        <w:rPr>
          <w:b/>
          <w:bCs/>
          <w:color w:val="1F3864"/>
          <w:sz w:val="20"/>
          <w:szCs w:val="20"/>
        </w:rPr>
        <w:t>trabajo  /</w:t>
      </w:r>
      <w:proofErr w:type="gramEnd"/>
      <w:r>
        <w:rPr>
          <w:b/>
          <w:bCs/>
          <w:color w:val="1F3864"/>
          <w:sz w:val="20"/>
          <w:szCs w:val="20"/>
        </w:rPr>
        <w:t xml:space="preserve">  </w:t>
      </w:r>
      <w:r>
        <w:rPr>
          <w:b/>
          <w:bCs/>
          <w:i/>
          <w:iCs/>
          <w:color w:val="1F3864"/>
        </w:rPr>
        <w:t xml:space="preserve">Time </w:t>
      </w:r>
      <w:proofErr w:type="spellStart"/>
      <w:r>
        <w:rPr>
          <w:b/>
          <w:bCs/>
          <w:i/>
          <w:iCs/>
          <w:color w:val="1F3864"/>
        </w:rPr>
        <w:t>devoted</w:t>
      </w:r>
      <w:proofErr w:type="spellEnd"/>
      <w:r>
        <w:rPr>
          <w:b/>
          <w:bCs/>
          <w:i/>
          <w:iCs/>
          <w:color w:val="1F3864"/>
        </w:rPr>
        <w:t xml:space="preserve"> </w:t>
      </w:r>
      <w:proofErr w:type="spellStart"/>
      <w:r>
        <w:rPr>
          <w:b/>
          <w:bCs/>
          <w:i/>
          <w:iCs/>
          <w:color w:val="1F3864"/>
        </w:rPr>
        <w:t>during</w:t>
      </w:r>
      <w:proofErr w:type="spellEnd"/>
      <w:r>
        <w:rPr>
          <w:b/>
          <w:bCs/>
          <w:i/>
          <w:iCs/>
          <w:color w:val="1F3864"/>
        </w:rPr>
        <w:t xml:space="preserve"> </w:t>
      </w:r>
      <w:proofErr w:type="spellStart"/>
      <w:r>
        <w:rPr>
          <w:b/>
          <w:bCs/>
          <w:i/>
          <w:iCs/>
          <w:color w:val="1F3864"/>
        </w:rPr>
        <w:t>the</w:t>
      </w:r>
      <w:proofErr w:type="spellEnd"/>
      <w:r>
        <w:rPr>
          <w:b/>
          <w:bCs/>
          <w:i/>
          <w:iCs/>
          <w:color w:val="1F3864"/>
        </w:rPr>
        <w:t xml:space="preserve"> </w:t>
      </w:r>
      <w:proofErr w:type="spellStart"/>
      <w:r>
        <w:rPr>
          <w:b/>
          <w:bCs/>
          <w:i/>
          <w:iCs/>
          <w:color w:val="1F3864"/>
        </w:rPr>
        <w:t>month</w:t>
      </w:r>
      <w:proofErr w:type="spellEnd"/>
      <w:r>
        <w:rPr>
          <w:b/>
          <w:bCs/>
          <w:i/>
          <w:iCs/>
          <w:color w:val="1F3864"/>
        </w:rPr>
        <w:t xml:space="preserve">, </w:t>
      </w:r>
      <w:proofErr w:type="spellStart"/>
      <w:r>
        <w:rPr>
          <w:b/>
          <w:bCs/>
          <w:i/>
          <w:iCs/>
          <w:color w:val="1F3864"/>
        </w:rPr>
        <w:t>by</w:t>
      </w:r>
      <w:proofErr w:type="spellEnd"/>
      <w:r>
        <w:rPr>
          <w:b/>
          <w:bCs/>
          <w:i/>
          <w:iCs/>
          <w:color w:val="1F3864"/>
        </w:rPr>
        <w:t xml:space="preserve"> </w:t>
      </w:r>
      <w:proofErr w:type="spellStart"/>
      <w:r>
        <w:rPr>
          <w:b/>
          <w:bCs/>
          <w:i/>
          <w:iCs/>
          <w:color w:val="1F3864"/>
        </w:rPr>
        <w:t>work</w:t>
      </w:r>
      <w:proofErr w:type="spellEnd"/>
      <w:r>
        <w:rPr>
          <w:b/>
          <w:bCs/>
          <w:i/>
          <w:iCs/>
          <w:color w:val="1F3864"/>
        </w:rPr>
        <w:t xml:space="preserve"> </w:t>
      </w:r>
      <w:proofErr w:type="spellStart"/>
      <w:r>
        <w:rPr>
          <w:b/>
          <w:bCs/>
          <w:i/>
          <w:iCs/>
          <w:color w:val="1F3864"/>
        </w:rPr>
        <w:t>package</w:t>
      </w:r>
      <w:proofErr w:type="spellEnd"/>
    </w:p>
    <w:p w14:paraId="139035AB" w14:textId="77777777" w:rsidR="005B44C7" w:rsidRDefault="00000000">
      <w:pPr>
        <w:spacing w:after="90"/>
        <w:jc w:val="both"/>
      </w:pPr>
      <w:r>
        <w:rPr>
          <w:sz w:val="17"/>
          <w:szCs w:val="17"/>
        </w:rPr>
        <w:t xml:space="preserve">Exprese la dedicación en días-equivalentes. Se admiten medios días (0,5). No convierta a horas ni a personas-mes.  </w:t>
      </w:r>
      <w:r>
        <w:rPr>
          <w:i/>
          <w:iCs/>
          <w:color w:val="595959"/>
          <w:sz w:val="16"/>
          <w:szCs w:val="16"/>
        </w:rPr>
        <w:t xml:space="preserve">State </w:t>
      </w:r>
      <w:proofErr w:type="spellStart"/>
      <w:r>
        <w:rPr>
          <w:i/>
          <w:iCs/>
          <w:color w:val="595959"/>
          <w:sz w:val="16"/>
          <w:szCs w:val="16"/>
        </w:rPr>
        <w:t>the</w:t>
      </w:r>
      <w:proofErr w:type="spellEnd"/>
      <w:r>
        <w:rPr>
          <w:i/>
          <w:iCs/>
          <w:color w:val="595959"/>
          <w:sz w:val="16"/>
          <w:szCs w:val="16"/>
        </w:rPr>
        <w:t xml:space="preserve"> time in </w:t>
      </w:r>
      <w:proofErr w:type="spellStart"/>
      <w:r>
        <w:rPr>
          <w:i/>
          <w:iCs/>
          <w:color w:val="595959"/>
          <w:sz w:val="16"/>
          <w:szCs w:val="16"/>
        </w:rPr>
        <w:t>day-equivalents</w:t>
      </w:r>
      <w:proofErr w:type="spellEnd"/>
      <w:r>
        <w:rPr>
          <w:i/>
          <w:iCs/>
          <w:color w:val="595959"/>
          <w:sz w:val="16"/>
          <w:szCs w:val="16"/>
        </w:rPr>
        <w:t xml:space="preserve">. Half </w:t>
      </w:r>
      <w:proofErr w:type="spellStart"/>
      <w:r>
        <w:rPr>
          <w:i/>
          <w:iCs/>
          <w:color w:val="595959"/>
          <w:sz w:val="16"/>
          <w:szCs w:val="16"/>
        </w:rPr>
        <w:t>days</w:t>
      </w:r>
      <w:proofErr w:type="spellEnd"/>
      <w:r>
        <w:rPr>
          <w:i/>
          <w:iCs/>
          <w:color w:val="595959"/>
          <w:sz w:val="16"/>
          <w:szCs w:val="16"/>
        </w:rPr>
        <w:t xml:space="preserve"> (0.5) are </w:t>
      </w:r>
      <w:proofErr w:type="spellStart"/>
      <w:r>
        <w:rPr>
          <w:i/>
          <w:iCs/>
          <w:color w:val="595959"/>
          <w:sz w:val="16"/>
          <w:szCs w:val="16"/>
        </w:rPr>
        <w:t>accepted</w:t>
      </w:r>
      <w:proofErr w:type="spellEnd"/>
      <w:r>
        <w:rPr>
          <w:i/>
          <w:iCs/>
          <w:color w:val="595959"/>
          <w:sz w:val="16"/>
          <w:szCs w:val="16"/>
        </w:rPr>
        <w:t xml:space="preserve">. Do </w:t>
      </w:r>
      <w:proofErr w:type="spellStart"/>
      <w:r>
        <w:rPr>
          <w:i/>
          <w:iCs/>
          <w:color w:val="595959"/>
          <w:sz w:val="16"/>
          <w:szCs w:val="16"/>
        </w:rPr>
        <w:t>not</w:t>
      </w:r>
      <w:proofErr w:type="spellEnd"/>
      <w:r>
        <w:rPr>
          <w:i/>
          <w:iCs/>
          <w:color w:val="595959"/>
          <w:sz w:val="16"/>
          <w:szCs w:val="16"/>
        </w:rPr>
        <w:t xml:space="preserve"> </w:t>
      </w:r>
      <w:proofErr w:type="spellStart"/>
      <w:r>
        <w:rPr>
          <w:i/>
          <w:iCs/>
          <w:color w:val="595959"/>
          <w:sz w:val="16"/>
          <w:szCs w:val="16"/>
        </w:rPr>
        <w:t>convert</w:t>
      </w:r>
      <w:proofErr w:type="spellEnd"/>
      <w:r>
        <w:rPr>
          <w:i/>
          <w:iCs/>
          <w:color w:val="595959"/>
          <w:sz w:val="16"/>
          <w:szCs w:val="16"/>
        </w:rPr>
        <w:t xml:space="preserve"> </w:t>
      </w:r>
      <w:proofErr w:type="spellStart"/>
      <w:r>
        <w:rPr>
          <w:i/>
          <w:iCs/>
          <w:color w:val="595959"/>
          <w:sz w:val="16"/>
          <w:szCs w:val="16"/>
        </w:rPr>
        <w:t>into</w:t>
      </w:r>
      <w:proofErr w:type="spellEnd"/>
      <w:r>
        <w:rPr>
          <w:i/>
          <w:iCs/>
          <w:color w:val="595959"/>
          <w:sz w:val="16"/>
          <w:szCs w:val="16"/>
        </w:rPr>
        <w:t xml:space="preserve"> </w:t>
      </w:r>
      <w:proofErr w:type="spellStart"/>
      <w:r>
        <w:rPr>
          <w:i/>
          <w:iCs/>
          <w:color w:val="595959"/>
          <w:sz w:val="16"/>
          <w:szCs w:val="16"/>
        </w:rPr>
        <w:t>hours</w:t>
      </w:r>
      <w:proofErr w:type="spellEnd"/>
      <w:r>
        <w:rPr>
          <w:i/>
          <w:iCs/>
          <w:color w:val="595959"/>
          <w:sz w:val="16"/>
          <w:szCs w:val="16"/>
        </w:rPr>
        <w:t xml:space="preserve"> </w:t>
      </w:r>
      <w:proofErr w:type="spellStart"/>
      <w:r>
        <w:rPr>
          <w:i/>
          <w:iCs/>
          <w:color w:val="595959"/>
          <w:sz w:val="16"/>
          <w:szCs w:val="16"/>
        </w:rPr>
        <w:t>or</w:t>
      </w:r>
      <w:proofErr w:type="spellEnd"/>
      <w:r>
        <w:rPr>
          <w:i/>
          <w:iCs/>
          <w:color w:val="595959"/>
          <w:sz w:val="16"/>
          <w:szCs w:val="16"/>
        </w:rPr>
        <w:t xml:space="preserve"> </w:t>
      </w:r>
      <w:proofErr w:type="spellStart"/>
      <w:r>
        <w:rPr>
          <w:i/>
          <w:iCs/>
          <w:color w:val="595959"/>
          <w:sz w:val="16"/>
          <w:szCs w:val="16"/>
        </w:rPr>
        <w:t>person-months</w:t>
      </w:r>
      <w:proofErr w:type="spellEnd"/>
      <w:r>
        <w:rPr>
          <w:i/>
          <w:iCs/>
          <w:color w:val="595959"/>
          <w:sz w:val="16"/>
          <w:szCs w:val="16"/>
        </w:rPr>
        <w:t>.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91"/>
        <w:gridCol w:w="3632"/>
        <w:gridCol w:w="1577"/>
      </w:tblGrid>
      <w:tr w:rsidR="005B44C7" w14:paraId="3B3064C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67993F" w14:textId="77777777" w:rsidR="005B44C7" w:rsidRDefault="00000000">
            <w:pPr>
              <w:spacing w:after="1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Paquete de trabajo</w:t>
            </w:r>
          </w:p>
          <w:p w14:paraId="076EBB3D" w14:textId="77777777" w:rsidR="005B44C7" w:rsidRDefault="00000000">
            <w:pPr>
              <w:jc w:val="center"/>
            </w:pPr>
            <w:r>
              <w:rPr>
                <w:i/>
                <w:iCs/>
                <w:color w:val="FFFFFF"/>
                <w:sz w:val="16"/>
                <w:szCs w:val="16"/>
              </w:rPr>
              <w:t xml:space="preserve">Work </w:t>
            </w:r>
            <w:proofErr w:type="spellStart"/>
            <w:r>
              <w:rPr>
                <w:i/>
                <w:iCs/>
                <w:color w:val="FFFFFF"/>
                <w:sz w:val="16"/>
                <w:szCs w:val="16"/>
              </w:rPr>
              <w:t>package</w:t>
            </w:r>
            <w:proofErr w:type="spellEnd"/>
          </w:p>
        </w:tc>
        <w:tc>
          <w:tcPr>
            <w:tcW w:w="5900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11D339" w14:textId="77777777" w:rsidR="005B44C7" w:rsidRDefault="00000000">
            <w:pPr>
              <w:spacing w:after="1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Descripción breve de la actividad realizada</w:t>
            </w:r>
          </w:p>
          <w:p w14:paraId="4CE11729" w14:textId="77777777" w:rsidR="005B44C7" w:rsidRDefault="00000000">
            <w:pPr>
              <w:jc w:val="center"/>
            </w:pPr>
            <w:r>
              <w:rPr>
                <w:i/>
                <w:iCs/>
                <w:color w:val="FFFFFF"/>
                <w:sz w:val="16"/>
                <w:szCs w:val="16"/>
              </w:rPr>
              <w:t xml:space="preserve">Brief </w:t>
            </w:r>
            <w:proofErr w:type="spellStart"/>
            <w:r>
              <w:rPr>
                <w:i/>
                <w:iCs/>
                <w:color w:val="FFFFFF"/>
                <w:sz w:val="16"/>
                <w:szCs w:val="16"/>
              </w:rPr>
              <w:t>description</w:t>
            </w:r>
            <w:proofErr w:type="spellEnd"/>
            <w:r>
              <w:rPr>
                <w:i/>
                <w:iCs/>
                <w:color w:val="FFFFF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FFFFFF"/>
                <w:sz w:val="16"/>
                <w:szCs w:val="16"/>
              </w:rPr>
              <w:t>of</w:t>
            </w:r>
            <w:proofErr w:type="spellEnd"/>
            <w:r>
              <w:rPr>
                <w:i/>
                <w:iCs/>
                <w:color w:val="FFFFF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FFFFFF"/>
                <w:sz w:val="16"/>
                <w:szCs w:val="16"/>
              </w:rPr>
              <w:t>the</w:t>
            </w:r>
            <w:proofErr w:type="spellEnd"/>
            <w:r>
              <w:rPr>
                <w:i/>
                <w:iCs/>
                <w:color w:val="FFFFF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FFFFFF"/>
                <w:sz w:val="16"/>
                <w:szCs w:val="16"/>
              </w:rPr>
              <w:t>work</w:t>
            </w:r>
            <w:proofErr w:type="spellEnd"/>
            <w:r>
              <w:rPr>
                <w:i/>
                <w:iCs/>
                <w:color w:val="FFFFF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FFFFFF"/>
                <w:sz w:val="16"/>
                <w:szCs w:val="16"/>
              </w:rPr>
              <w:t>performed</w:t>
            </w:r>
            <w:proofErr w:type="spellEnd"/>
          </w:p>
        </w:tc>
        <w:tc>
          <w:tcPr>
            <w:tcW w:w="2000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42577C" w14:textId="77777777" w:rsidR="005B44C7" w:rsidRDefault="00000000">
            <w:pPr>
              <w:spacing w:after="1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Días-equivalentes</w:t>
            </w:r>
          </w:p>
          <w:p w14:paraId="762316D8" w14:textId="77777777" w:rsidR="005B44C7" w:rsidRDefault="00000000">
            <w:pPr>
              <w:jc w:val="center"/>
            </w:pPr>
            <w:r>
              <w:rPr>
                <w:i/>
                <w:iCs/>
                <w:color w:val="FFFFFF"/>
                <w:sz w:val="16"/>
                <w:szCs w:val="16"/>
              </w:rPr>
              <w:t>Day-</w:t>
            </w:r>
            <w:proofErr w:type="spellStart"/>
            <w:r>
              <w:rPr>
                <w:i/>
                <w:iCs/>
                <w:color w:val="FFFFFF"/>
                <w:sz w:val="16"/>
                <w:szCs w:val="16"/>
              </w:rPr>
              <w:t>equivalents</w:t>
            </w:r>
            <w:proofErr w:type="spellEnd"/>
          </w:p>
        </w:tc>
      </w:tr>
      <w:tr w:rsidR="005B44C7" w14:paraId="42C0572D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4A967643" w14:textId="77777777" w:rsidR="005B44C7" w:rsidRDefault="005B44C7"/>
        </w:tc>
        <w:tc>
          <w:tcPr>
            <w:tcW w:w="5900" w:type="dxa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0943D7FD" w14:textId="77777777" w:rsidR="005B44C7" w:rsidRDefault="005B44C7"/>
        </w:tc>
        <w:tc>
          <w:tcPr>
            <w:tcW w:w="2000" w:type="dxa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0AC1AAC1" w14:textId="77777777" w:rsidR="005B44C7" w:rsidRDefault="005B44C7"/>
        </w:tc>
      </w:tr>
      <w:tr w:rsidR="005B44C7" w14:paraId="13B2CBB0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67DD2180" w14:textId="77777777" w:rsidR="005B44C7" w:rsidRDefault="005B44C7"/>
        </w:tc>
        <w:tc>
          <w:tcPr>
            <w:tcW w:w="5900" w:type="dxa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295B28A2" w14:textId="77777777" w:rsidR="005B44C7" w:rsidRDefault="005B44C7"/>
        </w:tc>
        <w:tc>
          <w:tcPr>
            <w:tcW w:w="2000" w:type="dxa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29328F5E" w14:textId="77777777" w:rsidR="005B44C7" w:rsidRDefault="005B44C7"/>
        </w:tc>
      </w:tr>
      <w:tr w:rsidR="005B44C7" w14:paraId="376DC67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4D3CDDCD" w14:textId="77777777" w:rsidR="005B44C7" w:rsidRDefault="005B44C7"/>
        </w:tc>
        <w:tc>
          <w:tcPr>
            <w:tcW w:w="5900" w:type="dxa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3315EA86" w14:textId="77777777" w:rsidR="005B44C7" w:rsidRDefault="005B44C7"/>
        </w:tc>
        <w:tc>
          <w:tcPr>
            <w:tcW w:w="2000" w:type="dxa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6AD2E37B" w14:textId="77777777" w:rsidR="005B44C7" w:rsidRDefault="005B44C7"/>
        </w:tc>
      </w:tr>
      <w:tr w:rsidR="005B44C7" w14:paraId="352AD27D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09649D54" w14:textId="77777777" w:rsidR="005B44C7" w:rsidRDefault="005B44C7"/>
        </w:tc>
        <w:tc>
          <w:tcPr>
            <w:tcW w:w="5900" w:type="dxa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73F452EA" w14:textId="77777777" w:rsidR="005B44C7" w:rsidRDefault="005B44C7"/>
        </w:tc>
        <w:tc>
          <w:tcPr>
            <w:tcW w:w="2000" w:type="dxa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7F1DCC12" w14:textId="77777777" w:rsidR="005B44C7" w:rsidRDefault="005B44C7"/>
        </w:tc>
      </w:tr>
      <w:tr w:rsidR="005B44C7" w14:paraId="16EBEA78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46D9DA4E" w14:textId="77777777" w:rsidR="005B44C7" w:rsidRDefault="005B44C7"/>
        </w:tc>
        <w:tc>
          <w:tcPr>
            <w:tcW w:w="5900" w:type="dxa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2E98B475" w14:textId="77777777" w:rsidR="005B44C7" w:rsidRDefault="005B44C7"/>
        </w:tc>
        <w:tc>
          <w:tcPr>
            <w:tcW w:w="2000" w:type="dxa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334FC957" w14:textId="77777777" w:rsidR="005B44C7" w:rsidRDefault="005B44C7"/>
        </w:tc>
      </w:tr>
      <w:tr w:rsidR="005B44C7" w14:paraId="6BA9A8B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2000" w:type="dxa"/>
        </w:trPr>
        <w:tc>
          <w:tcPr>
            <w:tcW w:w="77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8ECB97" w14:textId="77777777" w:rsidR="005B44C7" w:rsidRDefault="00000000">
            <w:pPr>
              <w:spacing w:after="10"/>
            </w:pPr>
            <w:proofErr w:type="gramStart"/>
            <w:r>
              <w:rPr>
                <w:b/>
                <w:bCs/>
                <w:sz w:val="17"/>
                <w:szCs w:val="17"/>
              </w:rPr>
              <w:t>TOTAL</w:t>
            </w:r>
            <w:proofErr w:type="gramEnd"/>
            <w:r>
              <w:rPr>
                <w:b/>
                <w:bCs/>
                <w:sz w:val="17"/>
                <w:szCs w:val="17"/>
              </w:rPr>
              <w:t xml:space="preserve"> DEL MES</w:t>
            </w:r>
          </w:p>
          <w:p w14:paraId="4825636E" w14:textId="77777777" w:rsidR="005B44C7" w:rsidRDefault="00000000">
            <w:proofErr w:type="gramStart"/>
            <w:r>
              <w:rPr>
                <w:i/>
                <w:iCs/>
                <w:color w:val="595959"/>
                <w:sz w:val="16"/>
                <w:szCs w:val="16"/>
              </w:rPr>
              <w:t>TOTAL</w:t>
            </w:r>
            <w:proofErr w:type="gramEnd"/>
            <w:r>
              <w:rPr>
                <w:i/>
                <w:iCs/>
                <w:color w:val="595959"/>
                <w:sz w:val="16"/>
                <w:szCs w:val="16"/>
              </w:rPr>
              <w:t xml:space="preserve"> FOR THE MONTH</w:t>
            </w:r>
          </w:p>
        </w:tc>
        <w:tc>
          <w:tcPr>
            <w:tcW w:w="2000" w:type="dxa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5D644B4D" w14:textId="77777777" w:rsidR="005B44C7" w:rsidRDefault="005B44C7"/>
        </w:tc>
      </w:tr>
    </w:tbl>
    <w:p w14:paraId="66BAED04" w14:textId="77777777" w:rsidR="005B44C7" w:rsidRDefault="00000000">
      <w:pPr>
        <w:spacing w:before="110" w:after="60"/>
      </w:pPr>
      <w:r>
        <w:rPr>
          <w:b/>
          <w:bCs/>
          <w:color w:val="1F3864"/>
          <w:sz w:val="20"/>
          <w:szCs w:val="20"/>
        </w:rPr>
        <w:t xml:space="preserve">3. </w:t>
      </w:r>
      <w:proofErr w:type="gramStart"/>
      <w:r>
        <w:rPr>
          <w:b/>
          <w:bCs/>
          <w:color w:val="1F3864"/>
          <w:sz w:val="20"/>
          <w:szCs w:val="20"/>
        </w:rPr>
        <w:t>Declaración  /</w:t>
      </w:r>
      <w:proofErr w:type="gramEnd"/>
      <w:r>
        <w:rPr>
          <w:b/>
          <w:bCs/>
          <w:color w:val="1F3864"/>
          <w:sz w:val="20"/>
          <w:szCs w:val="20"/>
        </w:rPr>
        <w:t xml:space="preserve">  </w:t>
      </w:r>
      <w:proofErr w:type="spellStart"/>
      <w:r>
        <w:rPr>
          <w:b/>
          <w:bCs/>
          <w:i/>
          <w:iCs/>
          <w:color w:val="1F3864"/>
        </w:rPr>
        <w:t>Statement</w:t>
      </w:r>
      <w:proofErr w:type="spellEnd"/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50"/>
        <w:gridCol w:w="4850"/>
      </w:tblGrid>
      <w:tr w:rsidR="005B44C7" w14:paraId="023CCA8E" w14:textId="77777777">
        <w:tblPrEx>
          <w:tblCellMar>
            <w:top w:w="0" w:type="dxa"/>
            <w:bottom w:w="0" w:type="dxa"/>
          </w:tblCellMar>
        </w:tblPrEx>
        <w:tc>
          <w:tcPr>
            <w:tcW w:w="4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60" w:type="dxa"/>
              <w:right w:w="160" w:type="dxa"/>
            </w:tcMar>
          </w:tcPr>
          <w:p w14:paraId="2C239FA0" w14:textId="77777777" w:rsidR="005B44C7" w:rsidRDefault="00000000">
            <w:pPr>
              <w:spacing w:line="230" w:lineRule="auto"/>
              <w:jc w:val="both"/>
            </w:pPr>
            <w:r>
              <w:rPr>
                <w:sz w:val="17"/>
                <w:szCs w:val="17"/>
              </w:rPr>
              <w:t>Declaro que los días-equivalentes consignados corresponden a tiempo efectivamente dedicado por mí a las actividades del proyecto identificado en el apartado 1; que no superan los días disponibles según mi contrato ni, en su caso, los días facturados y pagados; que no han sido declarados para ningún otro proyecto ni fuente de financiación; y que la información contenida en este documento es completa y exacta.</w:t>
            </w:r>
          </w:p>
        </w:tc>
        <w:tc>
          <w:tcPr>
            <w:tcW w:w="4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60" w:type="dxa"/>
              <w:bottom w:w="60" w:type="dxa"/>
              <w:right w:w="0" w:type="dxa"/>
            </w:tcMar>
          </w:tcPr>
          <w:p w14:paraId="6DAF898D" w14:textId="77777777" w:rsidR="005B44C7" w:rsidRDefault="00000000">
            <w:pPr>
              <w:spacing w:line="230" w:lineRule="auto"/>
              <w:jc w:val="both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 declare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that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the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day-equivalents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stated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correspond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to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time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actually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devoted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by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me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to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the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activities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of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the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project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identified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in Section 1;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that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they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do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not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exceed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the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days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available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under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my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contract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nor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where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applicable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the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days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invoiced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and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paid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;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that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they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have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not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been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declared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under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any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other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project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or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source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of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funding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; and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that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the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information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in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this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document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is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complete and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accurate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>.</w:t>
            </w:r>
          </w:p>
        </w:tc>
      </w:tr>
    </w:tbl>
    <w:p w14:paraId="5BC7F200" w14:textId="77777777" w:rsidR="005B44C7" w:rsidRDefault="00000000">
      <w:pPr>
        <w:spacing w:before="110" w:after="60"/>
      </w:pPr>
      <w:r>
        <w:rPr>
          <w:b/>
          <w:bCs/>
          <w:color w:val="1F3864"/>
          <w:sz w:val="20"/>
          <w:szCs w:val="20"/>
        </w:rPr>
        <w:t xml:space="preserve">4. </w:t>
      </w:r>
      <w:proofErr w:type="gramStart"/>
      <w:r>
        <w:rPr>
          <w:b/>
          <w:bCs/>
          <w:color w:val="1F3864"/>
          <w:sz w:val="20"/>
          <w:szCs w:val="20"/>
        </w:rPr>
        <w:t>Firmas  /</w:t>
      </w:r>
      <w:proofErr w:type="gramEnd"/>
      <w:r>
        <w:rPr>
          <w:b/>
          <w:bCs/>
          <w:color w:val="1F3864"/>
          <w:sz w:val="20"/>
          <w:szCs w:val="20"/>
        </w:rPr>
        <w:t xml:space="preserve">  </w:t>
      </w:r>
      <w:proofErr w:type="spellStart"/>
      <w:r>
        <w:rPr>
          <w:b/>
          <w:bCs/>
          <w:i/>
          <w:iCs/>
          <w:color w:val="1F3864"/>
        </w:rPr>
        <w:t>Signatures</w:t>
      </w:r>
      <w:proofErr w:type="spellEnd"/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50"/>
        <w:gridCol w:w="4850"/>
      </w:tblGrid>
      <w:tr w:rsidR="005B44C7" w14:paraId="54199F05" w14:textId="77777777">
        <w:tblPrEx>
          <w:tblCellMar>
            <w:top w:w="0" w:type="dxa"/>
            <w:bottom w:w="0" w:type="dxa"/>
          </w:tblCellMar>
        </w:tblPrEx>
        <w:tc>
          <w:tcPr>
            <w:tcW w:w="485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9BD91F" w14:textId="77777777" w:rsidR="005B44C7" w:rsidRDefault="00000000">
            <w:pPr>
              <w:spacing w:after="10"/>
              <w:jc w:val="center"/>
            </w:pPr>
            <w:r>
              <w:rPr>
                <w:b/>
                <w:bCs/>
                <w:sz w:val="17"/>
                <w:szCs w:val="17"/>
              </w:rPr>
              <w:t>La persona declarante</w:t>
            </w:r>
          </w:p>
          <w:p w14:paraId="15E53C0D" w14:textId="77777777" w:rsidR="005B44C7" w:rsidRDefault="00000000">
            <w:pPr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The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person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making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the</w:t>
            </w:r>
            <w:proofErr w:type="spellEnd"/>
            <w:r>
              <w:rPr>
                <w:i/>
                <w:iCs/>
                <w:color w:val="595959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6"/>
                <w:szCs w:val="16"/>
              </w:rPr>
              <w:t>declaration</w:t>
            </w:r>
            <w:proofErr w:type="spellEnd"/>
          </w:p>
        </w:tc>
        <w:tc>
          <w:tcPr>
            <w:tcW w:w="485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3D84A2" w14:textId="77777777" w:rsidR="005B44C7" w:rsidRDefault="00000000">
            <w:pPr>
              <w:spacing w:after="10"/>
              <w:jc w:val="center"/>
            </w:pPr>
            <w:r>
              <w:rPr>
                <w:b/>
                <w:bCs/>
                <w:sz w:val="17"/>
                <w:szCs w:val="17"/>
              </w:rPr>
              <w:t>El supervisor</w:t>
            </w:r>
          </w:p>
          <w:p w14:paraId="51160062" w14:textId="77777777" w:rsidR="005B44C7" w:rsidRDefault="00000000">
            <w:pPr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>The supervisor</w:t>
            </w:r>
          </w:p>
        </w:tc>
      </w:tr>
      <w:tr w:rsidR="005B44C7" w14:paraId="380A6D48" w14:textId="77777777">
        <w:tblPrEx>
          <w:tblCellMar>
            <w:top w:w="0" w:type="dxa"/>
            <w:bottom w:w="0" w:type="dxa"/>
          </w:tblCellMar>
        </w:tblPrEx>
        <w:tc>
          <w:tcPr>
            <w:tcW w:w="4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F66079" w14:textId="77777777" w:rsidR="005B44C7" w:rsidRDefault="00000000">
            <w:r>
              <w:rPr>
                <w:sz w:val="17"/>
                <w:szCs w:val="17"/>
              </w:rPr>
              <w:t>Nombre / Name:</w:t>
            </w:r>
          </w:p>
        </w:tc>
        <w:tc>
          <w:tcPr>
            <w:tcW w:w="4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E0041C" w14:textId="77777777" w:rsidR="005B44C7" w:rsidRDefault="00000000">
            <w:r>
              <w:rPr>
                <w:sz w:val="17"/>
                <w:szCs w:val="17"/>
              </w:rPr>
              <w:t>Nombre / Name:</w:t>
            </w:r>
          </w:p>
        </w:tc>
      </w:tr>
      <w:tr w:rsidR="005B44C7" w14:paraId="1056C0F9" w14:textId="77777777">
        <w:tblPrEx>
          <w:tblCellMar>
            <w:top w:w="0" w:type="dxa"/>
            <w:bottom w:w="0" w:type="dxa"/>
          </w:tblCellMar>
        </w:tblPrEx>
        <w:tc>
          <w:tcPr>
            <w:tcW w:w="4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0F2519" w14:textId="77777777" w:rsidR="005B44C7" w:rsidRDefault="00000000">
            <w:r>
              <w:rPr>
                <w:sz w:val="17"/>
                <w:szCs w:val="17"/>
              </w:rPr>
              <w:t>Fecha / Date:</w:t>
            </w:r>
          </w:p>
        </w:tc>
        <w:tc>
          <w:tcPr>
            <w:tcW w:w="4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0EDD8F" w14:textId="77777777" w:rsidR="005B44C7" w:rsidRDefault="00000000">
            <w:r>
              <w:rPr>
                <w:sz w:val="17"/>
                <w:szCs w:val="17"/>
              </w:rPr>
              <w:t>Cargo / Position:</w:t>
            </w:r>
          </w:p>
        </w:tc>
      </w:tr>
      <w:tr w:rsidR="005B44C7" w14:paraId="3051E478" w14:textId="77777777">
        <w:tblPrEx>
          <w:tblCellMar>
            <w:top w:w="0" w:type="dxa"/>
            <w:bottom w:w="0" w:type="dxa"/>
          </w:tblCellMar>
        </w:tblPrEx>
        <w:tc>
          <w:tcPr>
            <w:tcW w:w="4850" w:type="dxa"/>
            <w:tcMar>
              <w:top w:w="60" w:type="dxa"/>
              <w:left w:w="90" w:type="dxa"/>
              <w:bottom w:w="300" w:type="dxa"/>
              <w:right w:w="90" w:type="dxa"/>
            </w:tcMar>
          </w:tcPr>
          <w:p w14:paraId="6B35CAD3" w14:textId="77777777" w:rsidR="005B44C7" w:rsidRDefault="00000000">
            <w:r>
              <w:rPr>
                <w:sz w:val="17"/>
                <w:szCs w:val="17"/>
              </w:rPr>
              <w:t xml:space="preserve">Firma / </w:t>
            </w:r>
            <w:proofErr w:type="spellStart"/>
            <w:r>
              <w:rPr>
                <w:sz w:val="17"/>
                <w:szCs w:val="17"/>
              </w:rPr>
              <w:t>Signature</w:t>
            </w:r>
            <w:proofErr w:type="spellEnd"/>
            <w:r>
              <w:rPr>
                <w:sz w:val="17"/>
                <w:szCs w:val="17"/>
              </w:rPr>
              <w:t>:</w:t>
            </w:r>
          </w:p>
        </w:tc>
        <w:tc>
          <w:tcPr>
            <w:tcW w:w="4850" w:type="dxa"/>
            <w:tcMar>
              <w:top w:w="60" w:type="dxa"/>
              <w:left w:w="90" w:type="dxa"/>
              <w:bottom w:w="300" w:type="dxa"/>
              <w:right w:w="90" w:type="dxa"/>
            </w:tcMar>
          </w:tcPr>
          <w:p w14:paraId="09B2ED9A" w14:textId="77777777" w:rsidR="005B44C7" w:rsidRDefault="00000000">
            <w:r>
              <w:rPr>
                <w:sz w:val="17"/>
                <w:szCs w:val="17"/>
              </w:rPr>
              <w:t xml:space="preserve">Fecha y firma / Date and </w:t>
            </w:r>
            <w:proofErr w:type="spellStart"/>
            <w:r>
              <w:rPr>
                <w:sz w:val="17"/>
                <w:szCs w:val="17"/>
              </w:rPr>
              <w:t>signature</w:t>
            </w:r>
            <w:proofErr w:type="spellEnd"/>
            <w:r>
              <w:rPr>
                <w:sz w:val="17"/>
                <w:szCs w:val="17"/>
              </w:rPr>
              <w:t>:</w:t>
            </w:r>
          </w:p>
        </w:tc>
      </w:tr>
    </w:tbl>
    <w:p w14:paraId="50B699EC" w14:textId="77777777" w:rsidR="005B44C7" w:rsidRDefault="00000000">
      <w:pPr>
        <w:spacing w:before="90" w:after="140"/>
        <w:jc w:val="both"/>
      </w:pPr>
      <w:r>
        <w:rPr>
          <w:sz w:val="16"/>
          <w:szCs w:val="16"/>
        </w:rPr>
        <w:t xml:space="preserve">Se requieren ambas firmas. Sin ellas este documento no acredita la dedicación declarada a los efectos del artículo 20 del Acuerdo de Subvención. Las declaraciones de los miembros de la Junta Directiva y del Representante Legal de la Entidad las </w:t>
      </w:r>
      <w:proofErr w:type="spellStart"/>
      <w:r>
        <w:rPr>
          <w:sz w:val="16"/>
          <w:szCs w:val="16"/>
        </w:rPr>
        <w:t>contrasigna</w:t>
      </w:r>
      <w:proofErr w:type="spellEnd"/>
      <w:r>
        <w:rPr>
          <w:sz w:val="16"/>
          <w:szCs w:val="16"/>
        </w:rPr>
        <w:t xml:space="preserve"> la Presidencia o la Tesorería.</w:t>
      </w:r>
      <w:r>
        <w:rPr>
          <w:i/>
          <w:iCs/>
          <w:color w:val="595959"/>
          <w:sz w:val="15"/>
          <w:szCs w:val="15"/>
        </w:rPr>
        <w:t xml:space="preserve">  Both </w:t>
      </w:r>
      <w:proofErr w:type="spellStart"/>
      <w:r>
        <w:rPr>
          <w:i/>
          <w:iCs/>
          <w:color w:val="595959"/>
          <w:sz w:val="15"/>
          <w:szCs w:val="15"/>
        </w:rPr>
        <w:t>signatures</w:t>
      </w:r>
      <w:proofErr w:type="spellEnd"/>
      <w:r>
        <w:rPr>
          <w:i/>
          <w:iCs/>
          <w:color w:val="595959"/>
          <w:sz w:val="15"/>
          <w:szCs w:val="15"/>
        </w:rPr>
        <w:t xml:space="preserve"> are </w:t>
      </w:r>
      <w:proofErr w:type="spellStart"/>
      <w:r>
        <w:rPr>
          <w:i/>
          <w:iCs/>
          <w:color w:val="595959"/>
          <w:sz w:val="15"/>
          <w:szCs w:val="15"/>
        </w:rPr>
        <w:t>required</w:t>
      </w:r>
      <w:proofErr w:type="spellEnd"/>
      <w:r>
        <w:rPr>
          <w:i/>
          <w:iCs/>
          <w:color w:val="595959"/>
          <w:sz w:val="15"/>
          <w:szCs w:val="15"/>
        </w:rPr>
        <w:t xml:space="preserve">. </w:t>
      </w:r>
      <w:proofErr w:type="spellStart"/>
      <w:r>
        <w:rPr>
          <w:i/>
          <w:iCs/>
          <w:color w:val="595959"/>
          <w:sz w:val="15"/>
          <w:szCs w:val="15"/>
        </w:rPr>
        <w:t>Without</w:t>
      </w:r>
      <w:proofErr w:type="spellEnd"/>
      <w:r>
        <w:rPr>
          <w:i/>
          <w:iCs/>
          <w:color w:val="595959"/>
          <w:sz w:val="15"/>
          <w:szCs w:val="15"/>
        </w:rPr>
        <w:t xml:space="preserve"> </w:t>
      </w:r>
      <w:proofErr w:type="spellStart"/>
      <w:r>
        <w:rPr>
          <w:i/>
          <w:iCs/>
          <w:color w:val="595959"/>
          <w:sz w:val="15"/>
          <w:szCs w:val="15"/>
        </w:rPr>
        <w:t>them</w:t>
      </w:r>
      <w:proofErr w:type="spellEnd"/>
      <w:r>
        <w:rPr>
          <w:i/>
          <w:iCs/>
          <w:color w:val="595959"/>
          <w:sz w:val="15"/>
          <w:szCs w:val="15"/>
        </w:rPr>
        <w:t xml:space="preserve"> </w:t>
      </w:r>
      <w:proofErr w:type="spellStart"/>
      <w:r>
        <w:rPr>
          <w:i/>
          <w:iCs/>
          <w:color w:val="595959"/>
          <w:sz w:val="15"/>
          <w:szCs w:val="15"/>
        </w:rPr>
        <w:t>this</w:t>
      </w:r>
      <w:proofErr w:type="spellEnd"/>
      <w:r>
        <w:rPr>
          <w:i/>
          <w:iCs/>
          <w:color w:val="595959"/>
          <w:sz w:val="15"/>
          <w:szCs w:val="15"/>
        </w:rPr>
        <w:t xml:space="preserve"> </w:t>
      </w:r>
      <w:proofErr w:type="spellStart"/>
      <w:r>
        <w:rPr>
          <w:i/>
          <w:iCs/>
          <w:color w:val="595959"/>
          <w:sz w:val="15"/>
          <w:szCs w:val="15"/>
        </w:rPr>
        <w:t>document</w:t>
      </w:r>
      <w:proofErr w:type="spellEnd"/>
      <w:r>
        <w:rPr>
          <w:i/>
          <w:iCs/>
          <w:color w:val="595959"/>
          <w:sz w:val="15"/>
          <w:szCs w:val="15"/>
        </w:rPr>
        <w:t xml:space="preserve"> </w:t>
      </w:r>
      <w:proofErr w:type="spellStart"/>
      <w:r>
        <w:rPr>
          <w:i/>
          <w:iCs/>
          <w:color w:val="595959"/>
          <w:sz w:val="15"/>
          <w:szCs w:val="15"/>
        </w:rPr>
        <w:t>does</w:t>
      </w:r>
      <w:proofErr w:type="spellEnd"/>
      <w:r>
        <w:rPr>
          <w:i/>
          <w:iCs/>
          <w:color w:val="595959"/>
          <w:sz w:val="15"/>
          <w:szCs w:val="15"/>
        </w:rPr>
        <w:t xml:space="preserve"> </w:t>
      </w:r>
      <w:proofErr w:type="spellStart"/>
      <w:r>
        <w:rPr>
          <w:i/>
          <w:iCs/>
          <w:color w:val="595959"/>
          <w:sz w:val="15"/>
          <w:szCs w:val="15"/>
        </w:rPr>
        <w:t>not</w:t>
      </w:r>
      <w:proofErr w:type="spellEnd"/>
      <w:r>
        <w:rPr>
          <w:i/>
          <w:iCs/>
          <w:color w:val="595959"/>
          <w:sz w:val="15"/>
          <w:szCs w:val="15"/>
        </w:rPr>
        <w:t xml:space="preserve"> </w:t>
      </w:r>
      <w:proofErr w:type="spellStart"/>
      <w:r>
        <w:rPr>
          <w:i/>
          <w:iCs/>
          <w:color w:val="595959"/>
          <w:sz w:val="15"/>
          <w:szCs w:val="15"/>
        </w:rPr>
        <w:t>evidence</w:t>
      </w:r>
      <w:proofErr w:type="spellEnd"/>
      <w:r>
        <w:rPr>
          <w:i/>
          <w:iCs/>
          <w:color w:val="595959"/>
          <w:sz w:val="15"/>
          <w:szCs w:val="15"/>
        </w:rPr>
        <w:t xml:space="preserve"> </w:t>
      </w:r>
      <w:proofErr w:type="spellStart"/>
      <w:r>
        <w:rPr>
          <w:i/>
          <w:iCs/>
          <w:color w:val="595959"/>
          <w:sz w:val="15"/>
          <w:szCs w:val="15"/>
        </w:rPr>
        <w:t>the</w:t>
      </w:r>
      <w:proofErr w:type="spellEnd"/>
      <w:r>
        <w:rPr>
          <w:i/>
          <w:iCs/>
          <w:color w:val="595959"/>
          <w:sz w:val="15"/>
          <w:szCs w:val="15"/>
        </w:rPr>
        <w:t xml:space="preserve"> time </w:t>
      </w:r>
      <w:proofErr w:type="spellStart"/>
      <w:r>
        <w:rPr>
          <w:i/>
          <w:iCs/>
          <w:color w:val="595959"/>
          <w:sz w:val="15"/>
          <w:szCs w:val="15"/>
        </w:rPr>
        <w:t>declared</w:t>
      </w:r>
      <w:proofErr w:type="spellEnd"/>
      <w:r>
        <w:rPr>
          <w:i/>
          <w:iCs/>
          <w:color w:val="595959"/>
          <w:sz w:val="15"/>
          <w:szCs w:val="15"/>
        </w:rPr>
        <w:t xml:space="preserve"> </w:t>
      </w:r>
      <w:proofErr w:type="spellStart"/>
      <w:r>
        <w:rPr>
          <w:i/>
          <w:iCs/>
          <w:color w:val="595959"/>
          <w:sz w:val="15"/>
          <w:szCs w:val="15"/>
        </w:rPr>
        <w:t>for</w:t>
      </w:r>
      <w:proofErr w:type="spellEnd"/>
      <w:r>
        <w:rPr>
          <w:i/>
          <w:iCs/>
          <w:color w:val="595959"/>
          <w:sz w:val="15"/>
          <w:szCs w:val="15"/>
        </w:rPr>
        <w:t xml:space="preserve"> </w:t>
      </w:r>
      <w:proofErr w:type="spellStart"/>
      <w:r>
        <w:rPr>
          <w:i/>
          <w:iCs/>
          <w:color w:val="595959"/>
          <w:sz w:val="15"/>
          <w:szCs w:val="15"/>
        </w:rPr>
        <w:t>the</w:t>
      </w:r>
      <w:proofErr w:type="spellEnd"/>
      <w:r>
        <w:rPr>
          <w:i/>
          <w:iCs/>
          <w:color w:val="595959"/>
          <w:sz w:val="15"/>
          <w:szCs w:val="15"/>
        </w:rPr>
        <w:t xml:space="preserve"> </w:t>
      </w:r>
      <w:proofErr w:type="spellStart"/>
      <w:r>
        <w:rPr>
          <w:i/>
          <w:iCs/>
          <w:color w:val="595959"/>
          <w:sz w:val="15"/>
          <w:szCs w:val="15"/>
        </w:rPr>
        <w:t>purposes</w:t>
      </w:r>
      <w:proofErr w:type="spellEnd"/>
      <w:r>
        <w:rPr>
          <w:i/>
          <w:iCs/>
          <w:color w:val="595959"/>
          <w:sz w:val="15"/>
          <w:szCs w:val="15"/>
        </w:rPr>
        <w:t xml:space="preserve"> </w:t>
      </w:r>
      <w:proofErr w:type="spellStart"/>
      <w:r>
        <w:rPr>
          <w:i/>
          <w:iCs/>
          <w:color w:val="595959"/>
          <w:sz w:val="15"/>
          <w:szCs w:val="15"/>
        </w:rPr>
        <w:t>of</w:t>
      </w:r>
      <w:proofErr w:type="spellEnd"/>
      <w:r>
        <w:rPr>
          <w:i/>
          <w:iCs/>
          <w:color w:val="595959"/>
          <w:sz w:val="15"/>
          <w:szCs w:val="15"/>
        </w:rPr>
        <w:t xml:space="preserve"> </w:t>
      </w:r>
      <w:proofErr w:type="spellStart"/>
      <w:r>
        <w:rPr>
          <w:i/>
          <w:iCs/>
          <w:color w:val="595959"/>
          <w:sz w:val="15"/>
          <w:szCs w:val="15"/>
        </w:rPr>
        <w:t>Article</w:t>
      </w:r>
      <w:proofErr w:type="spellEnd"/>
      <w:r>
        <w:rPr>
          <w:i/>
          <w:iCs/>
          <w:color w:val="595959"/>
          <w:sz w:val="15"/>
          <w:szCs w:val="15"/>
        </w:rPr>
        <w:t xml:space="preserve"> 20 </w:t>
      </w:r>
      <w:proofErr w:type="spellStart"/>
      <w:r>
        <w:rPr>
          <w:i/>
          <w:iCs/>
          <w:color w:val="595959"/>
          <w:sz w:val="15"/>
          <w:szCs w:val="15"/>
        </w:rPr>
        <w:t>of</w:t>
      </w:r>
      <w:proofErr w:type="spellEnd"/>
      <w:r>
        <w:rPr>
          <w:i/>
          <w:iCs/>
          <w:color w:val="595959"/>
          <w:sz w:val="15"/>
          <w:szCs w:val="15"/>
        </w:rPr>
        <w:t xml:space="preserve"> </w:t>
      </w:r>
      <w:proofErr w:type="spellStart"/>
      <w:r>
        <w:rPr>
          <w:i/>
          <w:iCs/>
          <w:color w:val="595959"/>
          <w:sz w:val="15"/>
          <w:szCs w:val="15"/>
        </w:rPr>
        <w:t>the</w:t>
      </w:r>
      <w:proofErr w:type="spellEnd"/>
      <w:r>
        <w:rPr>
          <w:i/>
          <w:iCs/>
          <w:color w:val="595959"/>
          <w:sz w:val="15"/>
          <w:szCs w:val="15"/>
        </w:rPr>
        <w:t xml:space="preserve"> Grant </w:t>
      </w:r>
      <w:proofErr w:type="spellStart"/>
      <w:r>
        <w:rPr>
          <w:i/>
          <w:iCs/>
          <w:color w:val="595959"/>
          <w:sz w:val="15"/>
          <w:szCs w:val="15"/>
        </w:rPr>
        <w:t>Agreement</w:t>
      </w:r>
      <w:proofErr w:type="spellEnd"/>
      <w:r>
        <w:rPr>
          <w:i/>
          <w:iCs/>
          <w:color w:val="595959"/>
          <w:sz w:val="15"/>
          <w:szCs w:val="15"/>
        </w:rPr>
        <w:t xml:space="preserve">. </w:t>
      </w:r>
      <w:proofErr w:type="spellStart"/>
      <w:r>
        <w:rPr>
          <w:i/>
          <w:iCs/>
          <w:color w:val="595959"/>
          <w:sz w:val="15"/>
          <w:szCs w:val="15"/>
        </w:rPr>
        <w:t>Declarations</w:t>
      </w:r>
      <w:proofErr w:type="spellEnd"/>
      <w:r>
        <w:rPr>
          <w:i/>
          <w:iCs/>
          <w:color w:val="595959"/>
          <w:sz w:val="15"/>
          <w:szCs w:val="15"/>
        </w:rPr>
        <w:t xml:space="preserve"> </w:t>
      </w:r>
      <w:proofErr w:type="spellStart"/>
      <w:r>
        <w:rPr>
          <w:i/>
          <w:iCs/>
          <w:color w:val="595959"/>
          <w:sz w:val="15"/>
          <w:szCs w:val="15"/>
        </w:rPr>
        <w:t>of</w:t>
      </w:r>
      <w:proofErr w:type="spellEnd"/>
      <w:r>
        <w:rPr>
          <w:i/>
          <w:iCs/>
          <w:color w:val="595959"/>
          <w:sz w:val="15"/>
          <w:szCs w:val="15"/>
        </w:rPr>
        <w:t xml:space="preserve"> </w:t>
      </w:r>
      <w:proofErr w:type="spellStart"/>
      <w:r>
        <w:rPr>
          <w:i/>
          <w:iCs/>
          <w:color w:val="595959"/>
          <w:sz w:val="15"/>
          <w:szCs w:val="15"/>
        </w:rPr>
        <w:t>members</w:t>
      </w:r>
      <w:proofErr w:type="spellEnd"/>
      <w:r>
        <w:rPr>
          <w:i/>
          <w:iCs/>
          <w:color w:val="595959"/>
          <w:sz w:val="15"/>
          <w:szCs w:val="15"/>
        </w:rPr>
        <w:t xml:space="preserve"> </w:t>
      </w:r>
      <w:proofErr w:type="spellStart"/>
      <w:r>
        <w:rPr>
          <w:i/>
          <w:iCs/>
          <w:color w:val="595959"/>
          <w:sz w:val="15"/>
          <w:szCs w:val="15"/>
        </w:rPr>
        <w:t>of</w:t>
      </w:r>
      <w:proofErr w:type="spellEnd"/>
      <w:r>
        <w:rPr>
          <w:i/>
          <w:iCs/>
          <w:color w:val="595959"/>
          <w:sz w:val="15"/>
          <w:szCs w:val="15"/>
        </w:rPr>
        <w:t xml:space="preserve"> </w:t>
      </w:r>
      <w:proofErr w:type="spellStart"/>
      <w:r>
        <w:rPr>
          <w:i/>
          <w:iCs/>
          <w:color w:val="595959"/>
          <w:sz w:val="15"/>
          <w:szCs w:val="15"/>
        </w:rPr>
        <w:t>the</w:t>
      </w:r>
      <w:proofErr w:type="spellEnd"/>
      <w:r>
        <w:rPr>
          <w:i/>
          <w:iCs/>
          <w:color w:val="595959"/>
          <w:sz w:val="15"/>
          <w:szCs w:val="15"/>
        </w:rPr>
        <w:t xml:space="preserve"> Board and </w:t>
      </w:r>
      <w:proofErr w:type="spellStart"/>
      <w:r>
        <w:rPr>
          <w:i/>
          <w:iCs/>
          <w:color w:val="595959"/>
          <w:sz w:val="15"/>
          <w:szCs w:val="15"/>
        </w:rPr>
        <w:t>of</w:t>
      </w:r>
      <w:proofErr w:type="spellEnd"/>
      <w:r>
        <w:rPr>
          <w:i/>
          <w:iCs/>
          <w:color w:val="595959"/>
          <w:sz w:val="15"/>
          <w:szCs w:val="15"/>
        </w:rPr>
        <w:t xml:space="preserve"> </w:t>
      </w:r>
      <w:proofErr w:type="spellStart"/>
      <w:r>
        <w:rPr>
          <w:i/>
          <w:iCs/>
          <w:color w:val="595959"/>
          <w:sz w:val="15"/>
          <w:szCs w:val="15"/>
        </w:rPr>
        <w:t>the</w:t>
      </w:r>
      <w:proofErr w:type="spellEnd"/>
      <w:r>
        <w:rPr>
          <w:i/>
          <w:iCs/>
          <w:color w:val="595959"/>
          <w:sz w:val="15"/>
          <w:szCs w:val="15"/>
        </w:rPr>
        <w:t xml:space="preserve"> Legal </w:t>
      </w:r>
      <w:proofErr w:type="spellStart"/>
      <w:r>
        <w:rPr>
          <w:i/>
          <w:iCs/>
          <w:color w:val="595959"/>
          <w:sz w:val="15"/>
          <w:szCs w:val="15"/>
        </w:rPr>
        <w:t>Entity</w:t>
      </w:r>
      <w:proofErr w:type="spellEnd"/>
      <w:r>
        <w:rPr>
          <w:i/>
          <w:iCs/>
          <w:color w:val="595959"/>
          <w:sz w:val="15"/>
          <w:szCs w:val="15"/>
        </w:rPr>
        <w:t xml:space="preserve"> </w:t>
      </w:r>
      <w:proofErr w:type="spellStart"/>
      <w:r>
        <w:rPr>
          <w:i/>
          <w:iCs/>
          <w:color w:val="595959"/>
          <w:sz w:val="15"/>
          <w:szCs w:val="15"/>
        </w:rPr>
        <w:t>Appointed</w:t>
      </w:r>
      <w:proofErr w:type="spellEnd"/>
      <w:r>
        <w:rPr>
          <w:i/>
          <w:iCs/>
          <w:color w:val="595959"/>
          <w:sz w:val="15"/>
          <w:szCs w:val="15"/>
        </w:rPr>
        <w:t xml:space="preserve"> Representative are </w:t>
      </w:r>
      <w:proofErr w:type="spellStart"/>
      <w:r>
        <w:rPr>
          <w:i/>
          <w:iCs/>
          <w:color w:val="595959"/>
          <w:sz w:val="15"/>
          <w:szCs w:val="15"/>
        </w:rPr>
        <w:t>countersigned</w:t>
      </w:r>
      <w:proofErr w:type="spellEnd"/>
      <w:r>
        <w:rPr>
          <w:i/>
          <w:iCs/>
          <w:color w:val="595959"/>
          <w:sz w:val="15"/>
          <w:szCs w:val="15"/>
        </w:rPr>
        <w:t xml:space="preserve"> </w:t>
      </w:r>
      <w:proofErr w:type="spellStart"/>
      <w:r>
        <w:rPr>
          <w:i/>
          <w:iCs/>
          <w:color w:val="595959"/>
          <w:sz w:val="15"/>
          <w:szCs w:val="15"/>
        </w:rPr>
        <w:t>by</w:t>
      </w:r>
      <w:proofErr w:type="spellEnd"/>
      <w:r>
        <w:rPr>
          <w:i/>
          <w:iCs/>
          <w:color w:val="595959"/>
          <w:sz w:val="15"/>
          <w:szCs w:val="15"/>
        </w:rPr>
        <w:t xml:space="preserve"> </w:t>
      </w:r>
      <w:proofErr w:type="spellStart"/>
      <w:r>
        <w:rPr>
          <w:i/>
          <w:iCs/>
          <w:color w:val="595959"/>
          <w:sz w:val="15"/>
          <w:szCs w:val="15"/>
        </w:rPr>
        <w:t>the</w:t>
      </w:r>
      <w:proofErr w:type="spellEnd"/>
      <w:r>
        <w:rPr>
          <w:i/>
          <w:iCs/>
          <w:color w:val="595959"/>
          <w:sz w:val="15"/>
          <w:szCs w:val="15"/>
        </w:rPr>
        <w:t xml:space="preserve"> President </w:t>
      </w:r>
      <w:proofErr w:type="spellStart"/>
      <w:r>
        <w:rPr>
          <w:i/>
          <w:iCs/>
          <w:color w:val="595959"/>
          <w:sz w:val="15"/>
          <w:szCs w:val="15"/>
        </w:rPr>
        <w:t>or</w:t>
      </w:r>
      <w:proofErr w:type="spellEnd"/>
      <w:r>
        <w:rPr>
          <w:i/>
          <w:iCs/>
          <w:color w:val="595959"/>
          <w:sz w:val="15"/>
          <w:szCs w:val="15"/>
        </w:rPr>
        <w:t xml:space="preserve"> </w:t>
      </w:r>
      <w:proofErr w:type="spellStart"/>
      <w:r>
        <w:rPr>
          <w:i/>
          <w:iCs/>
          <w:color w:val="595959"/>
          <w:sz w:val="15"/>
          <w:szCs w:val="15"/>
        </w:rPr>
        <w:t>the</w:t>
      </w:r>
      <w:proofErr w:type="spellEnd"/>
      <w:r>
        <w:rPr>
          <w:i/>
          <w:iCs/>
          <w:color w:val="595959"/>
          <w:sz w:val="15"/>
          <w:szCs w:val="15"/>
        </w:rPr>
        <w:t xml:space="preserve"> </w:t>
      </w:r>
      <w:proofErr w:type="spellStart"/>
      <w:r>
        <w:rPr>
          <w:i/>
          <w:iCs/>
          <w:color w:val="595959"/>
          <w:sz w:val="15"/>
          <w:szCs w:val="15"/>
        </w:rPr>
        <w:t>Treasurer</w:t>
      </w:r>
      <w:proofErr w:type="spellEnd"/>
      <w:r>
        <w:rPr>
          <w:i/>
          <w:iCs/>
          <w:color w:val="595959"/>
          <w:sz w:val="15"/>
          <w:szCs w:val="15"/>
        </w:rPr>
        <w:t>.</w:t>
      </w:r>
    </w:p>
    <w:p w14:paraId="083BD3C5" w14:textId="77777777" w:rsidR="005B44C7" w:rsidRDefault="00000000">
      <w:pPr>
        <w:spacing w:before="110" w:after="60"/>
      </w:pPr>
      <w:r>
        <w:rPr>
          <w:b/>
          <w:bCs/>
          <w:color w:val="1F3864"/>
          <w:sz w:val="20"/>
          <w:szCs w:val="20"/>
        </w:rPr>
        <w:t xml:space="preserve">Uso </w:t>
      </w:r>
      <w:proofErr w:type="gramStart"/>
      <w:r>
        <w:rPr>
          <w:b/>
          <w:bCs/>
          <w:color w:val="1F3864"/>
          <w:sz w:val="20"/>
          <w:szCs w:val="20"/>
        </w:rPr>
        <w:t>interno  /</w:t>
      </w:r>
      <w:proofErr w:type="gramEnd"/>
      <w:r>
        <w:rPr>
          <w:b/>
          <w:bCs/>
          <w:color w:val="1F3864"/>
          <w:sz w:val="20"/>
          <w:szCs w:val="20"/>
        </w:rPr>
        <w:t xml:space="preserve">  </w:t>
      </w:r>
      <w:r>
        <w:rPr>
          <w:b/>
          <w:bCs/>
          <w:i/>
          <w:iCs/>
          <w:color w:val="1F3864"/>
        </w:rPr>
        <w:t xml:space="preserve">For </w:t>
      </w:r>
      <w:proofErr w:type="spellStart"/>
      <w:r>
        <w:rPr>
          <w:b/>
          <w:bCs/>
          <w:i/>
          <w:iCs/>
          <w:color w:val="1F3864"/>
        </w:rPr>
        <w:t>internal</w:t>
      </w:r>
      <w:proofErr w:type="spellEnd"/>
      <w:r>
        <w:rPr>
          <w:b/>
          <w:bCs/>
          <w:i/>
          <w:iCs/>
          <w:color w:val="1F3864"/>
        </w:rPr>
        <w:t xml:space="preserve"> use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3"/>
        <w:gridCol w:w="3233"/>
        <w:gridCol w:w="3234"/>
      </w:tblGrid>
      <w:tr w:rsidR="005B44C7" w14:paraId="08A91B02" w14:textId="77777777">
        <w:tblPrEx>
          <w:tblCellMar>
            <w:top w:w="0" w:type="dxa"/>
            <w:bottom w:w="0" w:type="dxa"/>
          </w:tblCellMar>
        </w:tblPrEx>
        <w:tc>
          <w:tcPr>
            <w:tcW w:w="3233" w:type="dxa"/>
            <w:tcMar>
              <w:top w:w="60" w:type="dxa"/>
              <w:left w:w="90" w:type="dxa"/>
              <w:bottom w:w="300" w:type="dxa"/>
              <w:right w:w="90" w:type="dxa"/>
            </w:tcMar>
          </w:tcPr>
          <w:p w14:paraId="7A37E8A8" w14:textId="77777777" w:rsidR="005B44C7" w:rsidRDefault="00000000">
            <w:r>
              <w:rPr>
                <w:sz w:val="16"/>
                <w:szCs w:val="16"/>
              </w:rPr>
              <w:t xml:space="preserve">Recibido en Secretaría Técnica </w:t>
            </w:r>
            <w:proofErr w:type="gramStart"/>
            <w:r>
              <w:rPr>
                <w:sz w:val="16"/>
                <w:szCs w:val="16"/>
              </w:rPr>
              <w:t xml:space="preserve">el  </w:t>
            </w:r>
            <w:proofErr w:type="spellStart"/>
            <w:r>
              <w:rPr>
                <w:i/>
                <w:iCs/>
                <w:color w:val="595959"/>
                <w:sz w:val="14"/>
                <w:szCs w:val="14"/>
              </w:rPr>
              <w:t>Received</w:t>
            </w:r>
            <w:proofErr w:type="spellEnd"/>
            <w:proofErr w:type="gramEnd"/>
            <w:r>
              <w:rPr>
                <w:i/>
                <w:iCs/>
                <w:color w:val="595959"/>
                <w:sz w:val="14"/>
                <w:szCs w:val="14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4"/>
                <w:szCs w:val="14"/>
              </w:rPr>
              <w:t>on</w:t>
            </w:r>
            <w:proofErr w:type="spellEnd"/>
          </w:p>
        </w:tc>
        <w:tc>
          <w:tcPr>
            <w:tcW w:w="3233" w:type="dxa"/>
            <w:tcMar>
              <w:top w:w="60" w:type="dxa"/>
              <w:left w:w="90" w:type="dxa"/>
              <w:bottom w:w="300" w:type="dxa"/>
              <w:right w:w="90" w:type="dxa"/>
            </w:tcMar>
          </w:tcPr>
          <w:p w14:paraId="4DE568CC" w14:textId="77777777" w:rsidR="005B44C7" w:rsidRDefault="00000000">
            <w:r>
              <w:rPr>
                <w:sz w:val="16"/>
                <w:szCs w:val="16"/>
              </w:rPr>
              <w:t xml:space="preserve">Volcado al registro central </w:t>
            </w:r>
            <w:proofErr w:type="gramStart"/>
            <w:r>
              <w:rPr>
                <w:sz w:val="16"/>
                <w:szCs w:val="16"/>
              </w:rPr>
              <w:t xml:space="preserve">el  </w:t>
            </w:r>
            <w:proofErr w:type="spellStart"/>
            <w:r>
              <w:rPr>
                <w:i/>
                <w:iCs/>
                <w:color w:val="595959"/>
                <w:sz w:val="14"/>
                <w:szCs w:val="14"/>
              </w:rPr>
              <w:t>Entered</w:t>
            </w:r>
            <w:proofErr w:type="spellEnd"/>
            <w:proofErr w:type="gramEnd"/>
            <w:r>
              <w:rPr>
                <w:i/>
                <w:iCs/>
                <w:color w:val="595959"/>
                <w:sz w:val="14"/>
                <w:szCs w:val="14"/>
              </w:rPr>
              <w:t xml:space="preserve"> in </w:t>
            </w:r>
            <w:proofErr w:type="spellStart"/>
            <w:r>
              <w:rPr>
                <w:i/>
                <w:iCs/>
                <w:color w:val="595959"/>
                <w:sz w:val="14"/>
                <w:szCs w:val="14"/>
              </w:rPr>
              <w:t>register</w:t>
            </w:r>
            <w:proofErr w:type="spellEnd"/>
            <w:r>
              <w:rPr>
                <w:i/>
                <w:iCs/>
                <w:color w:val="595959"/>
                <w:sz w:val="14"/>
                <w:szCs w:val="14"/>
              </w:rPr>
              <w:t xml:space="preserve"> </w:t>
            </w:r>
            <w:proofErr w:type="spellStart"/>
            <w:r>
              <w:rPr>
                <w:i/>
                <w:iCs/>
                <w:color w:val="595959"/>
                <w:sz w:val="14"/>
                <w:szCs w:val="14"/>
              </w:rPr>
              <w:t>on</w:t>
            </w:r>
            <w:proofErr w:type="spellEnd"/>
          </w:p>
        </w:tc>
        <w:tc>
          <w:tcPr>
            <w:tcW w:w="3234" w:type="dxa"/>
            <w:tcMar>
              <w:top w:w="60" w:type="dxa"/>
              <w:left w:w="90" w:type="dxa"/>
              <w:bottom w:w="300" w:type="dxa"/>
              <w:right w:w="90" w:type="dxa"/>
            </w:tcMar>
          </w:tcPr>
          <w:p w14:paraId="74F22602" w14:textId="77777777" w:rsidR="005B44C7" w:rsidRDefault="00000000">
            <w:proofErr w:type="gramStart"/>
            <w:r>
              <w:rPr>
                <w:sz w:val="16"/>
                <w:szCs w:val="16"/>
              </w:rPr>
              <w:t xml:space="preserve">Incidencias  </w:t>
            </w:r>
            <w:r>
              <w:rPr>
                <w:i/>
                <w:iCs/>
                <w:color w:val="595959"/>
                <w:sz w:val="14"/>
                <w:szCs w:val="14"/>
              </w:rPr>
              <w:t>Issues</w:t>
            </w:r>
            <w:proofErr w:type="gramEnd"/>
          </w:p>
        </w:tc>
      </w:tr>
    </w:tbl>
    <w:p w14:paraId="5A7DCE01" w14:textId="77777777" w:rsidR="00BC1872" w:rsidRDefault="00BC1872"/>
    <w:sectPr w:rsidR="00BC1872">
      <w:headerReference w:type="default" r:id="rId7"/>
      <w:footerReference w:type="default" r:id="rId8"/>
      <w:pgSz w:w="11906" w:h="16838"/>
      <w:pgMar w:top="860" w:right="1000" w:bottom="62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0999A" w14:textId="77777777" w:rsidR="00BC1872" w:rsidRDefault="00BC1872">
      <w:r>
        <w:separator/>
      </w:r>
    </w:p>
  </w:endnote>
  <w:endnote w:type="continuationSeparator" w:id="0">
    <w:p w14:paraId="01A216FB" w14:textId="77777777" w:rsidR="00BC1872" w:rsidRDefault="00BC1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CC484" w14:textId="77777777" w:rsidR="005B44C7" w:rsidRDefault="00000000">
    <w:pPr>
      <w:jc w:val="center"/>
    </w:pPr>
    <w:r>
      <w:rPr>
        <w:color w:val="595959"/>
        <w:sz w:val="15"/>
        <w:szCs w:val="15"/>
      </w:rPr>
      <w:t xml:space="preserve">Página </w:t>
    </w:r>
    <w:r>
      <w:rPr>
        <w:color w:val="595959"/>
        <w:sz w:val="15"/>
        <w:szCs w:val="15"/>
      </w:rPr>
      <w:fldChar w:fldCharType="begin"/>
    </w:r>
    <w:r>
      <w:rPr>
        <w:color w:val="595959"/>
        <w:sz w:val="15"/>
        <w:szCs w:val="15"/>
      </w:rPr>
      <w:instrText>PAGE</w:instrText>
    </w:r>
    <w:r>
      <w:rPr>
        <w:color w:val="595959"/>
        <w:sz w:val="15"/>
        <w:szCs w:val="15"/>
      </w:rPr>
      <w:fldChar w:fldCharType="separate"/>
    </w:r>
    <w:r w:rsidR="00852BE1">
      <w:rPr>
        <w:noProof/>
        <w:color w:val="595959"/>
        <w:sz w:val="15"/>
        <w:szCs w:val="15"/>
      </w:rPr>
      <w:t>1</w:t>
    </w:r>
    <w:r>
      <w:rPr>
        <w:color w:val="595959"/>
        <w:sz w:val="15"/>
        <w:szCs w:val="15"/>
      </w:rPr>
      <w:fldChar w:fldCharType="end"/>
    </w:r>
    <w:r>
      <w:rPr>
        <w:color w:val="595959"/>
        <w:sz w:val="15"/>
        <w:szCs w:val="15"/>
      </w:rPr>
      <w:t xml:space="preserve"> de </w:t>
    </w:r>
    <w:r>
      <w:rPr>
        <w:color w:val="595959"/>
        <w:sz w:val="15"/>
        <w:szCs w:val="15"/>
      </w:rPr>
      <w:fldChar w:fldCharType="begin"/>
    </w:r>
    <w:r>
      <w:rPr>
        <w:color w:val="595959"/>
        <w:sz w:val="15"/>
        <w:szCs w:val="15"/>
      </w:rPr>
      <w:instrText>NUMPAGES</w:instrText>
    </w:r>
    <w:r>
      <w:rPr>
        <w:color w:val="595959"/>
        <w:sz w:val="15"/>
        <w:szCs w:val="15"/>
      </w:rPr>
      <w:fldChar w:fldCharType="separate"/>
    </w:r>
    <w:r w:rsidR="00852BE1">
      <w:rPr>
        <w:noProof/>
        <w:color w:val="595959"/>
        <w:sz w:val="15"/>
        <w:szCs w:val="15"/>
      </w:rPr>
      <w:t>1</w:t>
    </w:r>
    <w:r>
      <w:rPr>
        <w:color w:val="595959"/>
        <w:sz w:val="15"/>
        <w:szCs w:val="15"/>
      </w:rPr>
      <w:fldChar w:fldCharType="end"/>
    </w:r>
    <w:r>
      <w:rPr>
        <w:color w:val="595959"/>
        <w:sz w:val="15"/>
        <w:szCs w:val="15"/>
      </w:rPr>
      <w:t xml:space="preserve"> / Page </w:t>
    </w:r>
    <w:r>
      <w:rPr>
        <w:color w:val="595959"/>
        <w:sz w:val="15"/>
        <w:szCs w:val="15"/>
      </w:rPr>
      <w:fldChar w:fldCharType="begin"/>
    </w:r>
    <w:r>
      <w:rPr>
        <w:color w:val="595959"/>
        <w:sz w:val="15"/>
        <w:szCs w:val="15"/>
      </w:rPr>
      <w:instrText>PAGE</w:instrText>
    </w:r>
    <w:r>
      <w:rPr>
        <w:color w:val="595959"/>
        <w:sz w:val="15"/>
        <w:szCs w:val="15"/>
      </w:rPr>
      <w:fldChar w:fldCharType="separate"/>
    </w:r>
    <w:r w:rsidR="00852BE1">
      <w:rPr>
        <w:noProof/>
        <w:color w:val="595959"/>
        <w:sz w:val="15"/>
        <w:szCs w:val="15"/>
      </w:rPr>
      <w:t>1</w:t>
    </w:r>
    <w:r>
      <w:rPr>
        <w:color w:val="595959"/>
        <w:sz w:val="15"/>
        <w:szCs w:val="15"/>
      </w:rPr>
      <w:fldChar w:fldCharType="end"/>
    </w:r>
    <w:r>
      <w:rPr>
        <w:color w:val="595959"/>
        <w:sz w:val="15"/>
        <w:szCs w:val="15"/>
      </w:rPr>
      <w:t xml:space="preserve"> </w:t>
    </w:r>
    <w:proofErr w:type="spellStart"/>
    <w:r>
      <w:rPr>
        <w:color w:val="595959"/>
        <w:sz w:val="15"/>
        <w:szCs w:val="15"/>
      </w:rPr>
      <w:t>of</w:t>
    </w:r>
    <w:proofErr w:type="spellEnd"/>
    <w:r>
      <w:rPr>
        <w:color w:val="595959"/>
        <w:sz w:val="15"/>
        <w:szCs w:val="15"/>
      </w:rPr>
      <w:t xml:space="preserve"> </w:t>
    </w:r>
    <w:r>
      <w:rPr>
        <w:color w:val="595959"/>
        <w:sz w:val="15"/>
        <w:szCs w:val="15"/>
      </w:rPr>
      <w:fldChar w:fldCharType="begin"/>
    </w:r>
    <w:r>
      <w:rPr>
        <w:color w:val="595959"/>
        <w:sz w:val="15"/>
        <w:szCs w:val="15"/>
      </w:rPr>
      <w:instrText>NUMPAGES</w:instrText>
    </w:r>
    <w:r>
      <w:rPr>
        <w:color w:val="595959"/>
        <w:sz w:val="15"/>
        <w:szCs w:val="15"/>
      </w:rPr>
      <w:fldChar w:fldCharType="separate"/>
    </w:r>
    <w:r w:rsidR="00852BE1">
      <w:rPr>
        <w:noProof/>
        <w:color w:val="595959"/>
        <w:sz w:val="15"/>
        <w:szCs w:val="15"/>
      </w:rPr>
      <w:t>1</w:t>
    </w:r>
    <w:r>
      <w:rPr>
        <w:color w:val="595959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0027D" w14:textId="77777777" w:rsidR="00BC1872" w:rsidRDefault="00BC1872">
      <w:r>
        <w:separator/>
      </w:r>
    </w:p>
  </w:footnote>
  <w:footnote w:type="continuationSeparator" w:id="0">
    <w:p w14:paraId="3AA6A3A0" w14:textId="77777777" w:rsidR="00BC1872" w:rsidRDefault="00BC1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6A3D6" w14:textId="77777777" w:rsidR="00852BE1" w:rsidRDefault="00852BE1" w:rsidP="00852BE1">
    <w:pPr>
      <w:jc w:val="center"/>
      <w:rPr>
        <w:color w:val="595959"/>
        <w:sz w:val="15"/>
        <w:szCs w:val="15"/>
      </w:rPr>
    </w:pPr>
    <w:r>
      <w:rPr>
        <w:noProof/>
      </w:rPr>
      <w:drawing>
        <wp:inline distT="0" distB="0" distL="0" distR="0" wp14:anchorId="3F67284A" wp14:editId="73817D84">
          <wp:extent cx="1025102" cy="251347"/>
          <wp:effectExtent l="0" t="0" r="0" b="3175"/>
          <wp:docPr id="2057504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75043" name="Imagen 205750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808" cy="2753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46DE04" w14:textId="77777777" w:rsidR="00852BE1" w:rsidRDefault="00852BE1">
    <w:pPr>
      <w:jc w:val="right"/>
      <w:rPr>
        <w:color w:val="595959"/>
        <w:sz w:val="15"/>
        <w:szCs w:val="15"/>
      </w:rPr>
    </w:pPr>
  </w:p>
  <w:p w14:paraId="25961311" w14:textId="6556C816" w:rsidR="005B44C7" w:rsidRDefault="00000000">
    <w:pPr>
      <w:jc w:val="right"/>
    </w:pPr>
    <w:r>
      <w:rPr>
        <w:color w:val="595959"/>
        <w:sz w:val="15"/>
        <w:szCs w:val="15"/>
      </w:rPr>
      <w:t xml:space="preserve">SENSAR — Declaración mensual de dedicación / </w:t>
    </w:r>
    <w:proofErr w:type="spellStart"/>
    <w:r>
      <w:rPr>
        <w:color w:val="595959"/>
        <w:sz w:val="15"/>
        <w:szCs w:val="15"/>
      </w:rPr>
      <w:t>Monthly</w:t>
    </w:r>
    <w:proofErr w:type="spellEnd"/>
    <w:r>
      <w:rPr>
        <w:color w:val="595959"/>
        <w:sz w:val="15"/>
        <w:szCs w:val="15"/>
      </w:rPr>
      <w:t xml:space="preserve"> time </w:t>
    </w:r>
    <w:proofErr w:type="spellStart"/>
    <w:r>
      <w:rPr>
        <w:color w:val="595959"/>
        <w:sz w:val="15"/>
        <w:szCs w:val="15"/>
      </w:rPr>
      <w:t>declaration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D1B77"/>
    <w:multiLevelType w:val="hybridMultilevel"/>
    <w:tmpl w:val="A3AEF270"/>
    <w:lvl w:ilvl="0" w:tplc="4FB8CF02">
      <w:start w:val="1"/>
      <w:numFmt w:val="bullet"/>
      <w:lvlText w:val="●"/>
      <w:lvlJc w:val="left"/>
      <w:pPr>
        <w:ind w:left="720" w:hanging="360"/>
      </w:pPr>
    </w:lvl>
    <w:lvl w:ilvl="1" w:tplc="03067408">
      <w:start w:val="1"/>
      <w:numFmt w:val="bullet"/>
      <w:lvlText w:val="○"/>
      <w:lvlJc w:val="left"/>
      <w:pPr>
        <w:ind w:left="1440" w:hanging="360"/>
      </w:pPr>
    </w:lvl>
    <w:lvl w:ilvl="2" w:tplc="D7881CEE">
      <w:start w:val="1"/>
      <w:numFmt w:val="bullet"/>
      <w:lvlText w:val="■"/>
      <w:lvlJc w:val="left"/>
      <w:pPr>
        <w:ind w:left="2160" w:hanging="360"/>
      </w:pPr>
    </w:lvl>
    <w:lvl w:ilvl="3" w:tplc="15B66BC2">
      <w:start w:val="1"/>
      <w:numFmt w:val="bullet"/>
      <w:lvlText w:val="●"/>
      <w:lvlJc w:val="left"/>
      <w:pPr>
        <w:ind w:left="2880" w:hanging="360"/>
      </w:pPr>
    </w:lvl>
    <w:lvl w:ilvl="4" w:tplc="70E0E37E">
      <w:start w:val="1"/>
      <w:numFmt w:val="bullet"/>
      <w:lvlText w:val="○"/>
      <w:lvlJc w:val="left"/>
      <w:pPr>
        <w:ind w:left="3600" w:hanging="360"/>
      </w:pPr>
    </w:lvl>
    <w:lvl w:ilvl="5" w:tplc="D38644CE">
      <w:start w:val="1"/>
      <w:numFmt w:val="bullet"/>
      <w:lvlText w:val="■"/>
      <w:lvlJc w:val="left"/>
      <w:pPr>
        <w:ind w:left="4320" w:hanging="360"/>
      </w:pPr>
    </w:lvl>
    <w:lvl w:ilvl="6" w:tplc="230CEDE4">
      <w:start w:val="1"/>
      <w:numFmt w:val="bullet"/>
      <w:lvlText w:val="●"/>
      <w:lvlJc w:val="left"/>
      <w:pPr>
        <w:ind w:left="5040" w:hanging="360"/>
      </w:pPr>
    </w:lvl>
    <w:lvl w:ilvl="7" w:tplc="FAAE9322">
      <w:start w:val="1"/>
      <w:numFmt w:val="bullet"/>
      <w:lvlText w:val="●"/>
      <w:lvlJc w:val="left"/>
      <w:pPr>
        <w:ind w:left="5760" w:hanging="360"/>
      </w:pPr>
    </w:lvl>
    <w:lvl w:ilvl="8" w:tplc="0CE06156">
      <w:start w:val="1"/>
      <w:numFmt w:val="bullet"/>
      <w:lvlText w:val="●"/>
      <w:lvlJc w:val="left"/>
      <w:pPr>
        <w:ind w:left="6480" w:hanging="360"/>
      </w:pPr>
    </w:lvl>
  </w:abstractNum>
  <w:num w:numId="1" w16cid:durableId="6448915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4C7"/>
    <w:rsid w:val="002D6240"/>
    <w:rsid w:val="005B44C7"/>
    <w:rsid w:val="00852BE1"/>
    <w:rsid w:val="00BC1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2848DC"/>
  <w15:docId w15:val="{46DA1A0C-90A3-4C47-BCDA-B4D2C0BEE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852BE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52BE1"/>
  </w:style>
  <w:style w:type="paragraph" w:styleId="Piedepgina">
    <w:name w:val="footer"/>
    <w:basedOn w:val="Normal"/>
    <w:link w:val="PiedepginaCar"/>
    <w:uiPriority w:val="99"/>
    <w:unhideWhenUsed/>
    <w:rsid w:val="00852BE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52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471</Words>
  <Characters>2507</Characters>
  <Application>Microsoft Office Word</Application>
  <DocSecurity>0</DocSecurity>
  <Lines>86</Lines>
  <Paragraphs>54</Paragraphs>
  <ScaleCrop>false</ScaleCrop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Daniel Arnal-Velasco</cp:lastModifiedBy>
  <cp:revision>2</cp:revision>
  <dcterms:created xsi:type="dcterms:W3CDTF">2026-09-20T16:59:00Z</dcterms:created>
  <dcterms:modified xsi:type="dcterms:W3CDTF">2026-09-21T09:14:00Z</dcterms:modified>
</cp:coreProperties>
</file>